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815" w:rsidRPr="00934723" w:rsidRDefault="00E371A6">
      <w:pPr>
        <w:rPr>
          <w:rFonts w:ascii="Arial" w:hAnsi="Arial" w:cs="Arial"/>
          <w:sz w:val="28"/>
          <w:szCs w:val="28"/>
        </w:rPr>
      </w:pPr>
      <w:r w:rsidRPr="00934723">
        <w:rPr>
          <w:rFonts w:ascii="Arial" w:hAnsi="Arial" w:cs="Arial"/>
          <w:sz w:val="28"/>
          <w:szCs w:val="28"/>
        </w:rPr>
        <w:t>Ejercicios de muestreo por atributos</w:t>
      </w:r>
    </w:p>
    <w:p w:rsidR="005F2DBB" w:rsidRPr="00D90CB9" w:rsidRDefault="005F2DBB">
      <w:pPr>
        <w:rPr>
          <w:rFonts w:ascii="Arial" w:hAnsi="Arial" w:cs="Arial"/>
          <w:sz w:val="28"/>
          <w:szCs w:val="28"/>
        </w:rPr>
      </w:pPr>
      <w:r w:rsidRPr="00D90CB9">
        <w:rPr>
          <w:rFonts w:ascii="Arial" w:hAnsi="Arial" w:cs="Arial"/>
          <w:sz w:val="28"/>
          <w:szCs w:val="28"/>
        </w:rPr>
        <w:t>Tablas de muestreo MIL-STD-105E</w:t>
      </w:r>
    </w:p>
    <w:p w:rsidR="005F2DBB" w:rsidRPr="00D90CB9" w:rsidRDefault="005F2DBB">
      <w:pPr>
        <w:rPr>
          <w:rFonts w:ascii="Arial" w:hAnsi="Arial" w:cs="Arial"/>
          <w:sz w:val="28"/>
          <w:szCs w:val="28"/>
        </w:rPr>
      </w:pPr>
      <w:r w:rsidRPr="00D90CB9">
        <w:rPr>
          <w:rFonts w:ascii="Arial" w:hAnsi="Arial" w:cs="Arial"/>
          <w:sz w:val="28"/>
          <w:szCs w:val="28"/>
        </w:rPr>
        <w:t>1. En la planta de ensamble Ford Hermosillo se producen varios modelos de auto al día en una cantidad aproximada de 1500.</w:t>
      </w:r>
    </w:p>
    <w:p w:rsidR="005F2DBB" w:rsidRPr="00D90CB9" w:rsidRDefault="005F2DBB" w:rsidP="005F2DBB">
      <w:pPr>
        <w:spacing w:after="0"/>
        <w:rPr>
          <w:rFonts w:ascii="Arial" w:hAnsi="Arial" w:cs="Arial"/>
          <w:sz w:val="28"/>
          <w:szCs w:val="28"/>
        </w:rPr>
      </w:pPr>
      <w:r w:rsidRPr="00D90CB9">
        <w:rPr>
          <w:rFonts w:ascii="Arial" w:hAnsi="Arial" w:cs="Arial"/>
          <w:sz w:val="28"/>
          <w:szCs w:val="28"/>
        </w:rPr>
        <w:t xml:space="preserve">a) Determinar el plan de muestreo para inspección normal con nivel de inspección II para la prueba de instalación de los vidrios delanteros (se clasifican como bien instalados o mal instalados). Utilizar un </w:t>
      </w:r>
      <w:proofErr w:type="spellStart"/>
      <w:r w:rsidRPr="00D90CB9">
        <w:rPr>
          <w:rFonts w:ascii="Arial" w:hAnsi="Arial" w:cs="Arial"/>
          <w:sz w:val="28"/>
          <w:szCs w:val="28"/>
        </w:rPr>
        <w:t>AQL</w:t>
      </w:r>
      <w:proofErr w:type="spellEnd"/>
      <w:r w:rsidRPr="00D90CB9">
        <w:rPr>
          <w:rFonts w:ascii="Arial" w:hAnsi="Arial" w:cs="Arial"/>
          <w:sz w:val="28"/>
          <w:szCs w:val="28"/>
        </w:rPr>
        <w:t xml:space="preserve"> de 0.65</w:t>
      </w:r>
      <w:r w:rsidR="00FC2E2F">
        <w:rPr>
          <w:rFonts w:ascii="Arial" w:hAnsi="Arial" w:cs="Arial"/>
          <w:sz w:val="28"/>
          <w:szCs w:val="28"/>
        </w:rPr>
        <w:t>%</w:t>
      </w:r>
      <w:r w:rsidRPr="00D90CB9">
        <w:rPr>
          <w:rFonts w:ascii="Arial" w:hAnsi="Arial" w:cs="Arial"/>
          <w:sz w:val="28"/>
          <w:szCs w:val="28"/>
        </w:rPr>
        <w:t>.</w:t>
      </w:r>
    </w:p>
    <w:p w:rsidR="005F2DBB" w:rsidRPr="00D90CB9" w:rsidRDefault="005F2DBB" w:rsidP="005F2DBB">
      <w:pPr>
        <w:spacing w:after="0"/>
        <w:rPr>
          <w:rFonts w:ascii="Arial" w:hAnsi="Arial" w:cs="Arial"/>
          <w:sz w:val="28"/>
          <w:szCs w:val="28"/>
        </w:rPr>
      </w:pPr>
      <w:r w:rsidRPr="00D90CB9">
        <w:rPr>
          <w:rFonts w:ascii="Arial" w:hAnsi="Arial" w:cs="Arial"/>
          <w:sz w:val="28"/>
          <w:szCs w:val="28"/>
        </w:rPr>
        <w:t>b) Determinar el plan de muestreo para inspección normal con nivel de inspección I para la prueba de ruidos (se cuentan y registran cuantos ruidos se de</w:t>
      </w:r>
      <w:r w:rsidR="005B3520">
        <w:rPr>
          <w:rFonts w:ascii="Arial" w:hAnsi="Arial" w:cs="Arial"/>
          <w:sz w:val="28"/>
          <w:szCs w:val="28"/>
        </w:rPr>
        <w:t xml:space="preserve">tectaron). Utilizar </w:t>
      </w:r>
      <w:proofErr w:type="spellStart"/>
      <w:r w:rsidR="005B3520">
        <w:rPr>
          <w:rFonts w:ascii="Arial" w:hAnsi="Arial" w:cs="Arial"/>
          <w:sz w:val="28"/>
          <w:szCs w:val="28"/>
        </w:rPr>
        <w:t>AQL</w:t>
      </w:r>
      <w:proofErr w:type="spellEnd"/>
      <w:r w:rsidR="005B3520">
        <w:rPr>
          <w:rFonts w:ascii="Arial" w:hAnsi="Arial" w:cs="Arial"/>
          <w:sz w:val="28"/>
          <w:szCs w:val="28"/>
        </w:rPr>
        <w:t xml:space="preserve"> de 0.40 por unidad.</w:t>
      </w:r>
    </w:p>
    <w:p w:rsidR="005F2DBB" w:rsidRPr="00D90CB9" w:rsidRDefault="005F2DBB" w:rsidP="005F2DBB">
      <w:pPr>
        <w:spacing w:after="0"/>
        <w:rPr>
          <w:rFonts w:ascii="Arial" w:hAnsi="Arial" w:cs="Arial"/>
          <w:sz w:val="28"/>
          <w:szCs w:val="28"/>
        </w:rPr>
      </w:pPr>
    </w:p>
    <w:p w:rsidR="005F2DBB" w:rsidRPr="00D90CB9" w:rsidRDefault="005F2DBB" w:rsidP="005F2DBB">
      <w:pPr>
        <w:spacing w:after="0"/>
        <w:rPr>
          <w:rFonts w:ascii="Arial" w:hAnsi="Arial" w:cs="Arial"/>
          <w:sz w:val="28"/>
          <w:szCs w:val="28"/>
        </w:rPr>
      </w:pPr>
      <w:r w:rsidRPr="00D90CB9">
        <w:rPr>
          <w:rFonts w:ascii="Arial" w:hAnsi="Arial" w:cs="Arial"/>
          <w:sz w:val="28"/>
          <w:szCs w:val="28"/>
        </w:rPr>
        <w:t>2. Para el ejercicio anterior, determinar el esquema de muestreo</w:t>
      </w:r>
      <w:r w:rsidR="00D90CB9" w:rsidRPr="00D90CB9">
        <w:rPr>
          <w:rFonts w:ascii="Arial" w:hAnsi="Arial" w:cs="Arial"/>
          <w:sz w:val="28"/>
          <w:szCs w:val="28"/>
        </w:rPr>
        <w:t xml:space="preserve"> de cada inciso.</w:t>
      </w:r>
    </w:p>
    <w:p w:rsidR="00D90CB9" w:rsidRPr="00D90CB9" w:rsidRDefault="00D90CB9" w:rsidP="005F2DBB">
      <w:pPr>
        <w:spacing w:after="0"/>
        <w:rPr>
          <w:rFonts w:ascii="Arial" w:hAnsi="Arial" w:cs="Arial"/>
          <w:sz w:val="28"/>
          <w:szCs w:val="28"/>
        </w:rPr>
      </w:pPr>
    </w:p>
    <w:p w:rsidR="00D90CB9" w:rsidRDefault="00D90CB9" w:rsidP="005F2DBB">
      <w:pPr>
        <w:spacing w:after="0"/>
        <w:rPr>
          <w:rFonts w:ascii="Arial" w:hAnsi="Arial" w:cs="Arial"/>
          <w:sz w:val="28"/>
          <w:szCs w:val="28"/>
        </w:rPr>
      </w:pPr>
      <w:r w:rsidRPr="00D90CB9">
        <w:rPr>
          <w:rFonts w:ascii="Arial" w:hAnsi="Arial" w:cs="Arial"/>
          <w:sz w:val="28"/>
          <w:szCs w:val="28"/>
        </w:rPr>
        <w:t xml:space="preserve">3. En el hospital del seguro social de Hermosillo se reciben un promedio de 250 pacientes diarios. El departamento de </w:t>
      </w:r>
      <w:proofErr w:type="spellStart"/>
      <w:r w:rsidRPr="00D90CB9">
        <w:rPr>
          <w:rFonts w:ascii="Arial" w:hAnsi="Arial" w:cs="Arial"/>
          <w:sz w:val="28"/>
          <w:szCs w:val="28"/>
        </w:rPr>
        <w:t>R.H</w:t>
      </w:r>
      <w:proofErr w:type="spellEnd"/>
      <w:r w:rsidRPr="00D90CB9">
        <w:rPr>
          <w:rFonts w:ascii="Arial" w:hAnsi="Arial" w:cs="Arial"/>
          <w:sz w:val="28"/>
          <w:szCs w:val="28"/>
        </w:rPr>
        <w:t>. desea que Usted le diseñe un esquema de muestreo para inspección</w:t>
      </w:r>
      <w:r w:rsidR="00937A47">
        <w:rPr>
          <w:rFonts w:ascii="Arial" w:hAnsi="Arial" w:cs="Arial"/>
          <w:sz w:val="28"/>
          <w:szCs w:val="28"/>
        </w:rPr>
        <w:t xml:space="preserve"> de</w:t>
      </w:r>
      <w:r w:rsidRPr="00D90CB9">
        <w:rPr>
          <w:rFonts w:ascii="Arial" w:hAnsi="Arial" w:cs="Arial"/>
          <w:sz w:val="28"/>
          <w:szCs w:val="28"/>
        </w:rPr>
        <w:t xml:space="preserve"> errores en los registros administrativos y médicos del paciente. Cada expediente se clasifica como conforme o no conforme. Determinar el esquema de muestreo</w:t>
      </w:r>
      <w:r>
        <w:rPr>
          <w:rFonts w:ascii="Arial" w:hAnsi="Arial" w:cs="Arial"/>
          <w:sz w:val="28"/>
          <w:szCs w:val="28"/>
        </w:rPr>
        <w:t xml:space="preserve"> </w:t>
      </w:r>
      <w:r w:rsidR="00B96DAD">
        <w:rPr>
          <w:rFonts w:ascii="Arial" w:hAnsi="Arial" w:cs="Arial"/>
          <w:sz w:val="28"/>
          <w:szCs w:val="28"/>
        </w:rPr>
        <w:t>para:</w:t>
      </w:r>
    </w:p>
    <w:p w:rsidR="00B96DAD" w:rsidRDefault="00B96DAD" w:rsidP="005F2DBB">
      <w:pPr>
        <w:spacing w:after="0"/>
        <w:rPr>
          <w:rFonts w:ascii="Arial" w:hAnsi="Arial" w:cs="Arial"/>
          <w:sz w:val="28"/>
          <w:szCs w:val="28"/>
        </w:rPr>
      </w:pPr>
      <w:r>
        <w:rPr>
          <w:rFonts w:ascii="Arial" w:hAnsi="Arial" w:cs="Arial"/>
          <w:sz w:val="28"/>
          <w:szCs w:val="28"/>
        </w:rPr>
        <w:t xml:space="preserve">a) Nivel de inspección S-4 y </w:t>
      </w:r>
      <w:proofErr w:type="spellStart"/>
      <w:r>
        <w:rPr>
          <w:rFonts w:ascii="Arial" w:hAnsi="Arial" w:cs="Arial"/>
          <w:sz w:val="28"/>
          <w:szCs w:val="28"/>
        </w:rPr>
        <w:t>AQL</w:t>
      </w:r>
      <w:proofErr w:type="spellEnd"/>
      <w:r>
        <w:rPr>
          <w:rFonts w:ascii="Arial" w:hAnsi="Arial" w:cs="Arial"/>
          <w:sz w:val="28"/>
          <w:szCs w:val="28"/>
        </w:rPr>
        <w:t xml:space="preserve"> = 1.5%</w:t>
      </w:r>
    </w:p>
    <w:p w:rsidR="00B96DAD" w:rsidRDefault="00B96DAD" w:rsidP="005F2DBB">
      <w:pPr>
        <w:spacing w:after="0"/>
        <w:rPr>
          <w:rFonts w:ascii="Arial" w:hAnsi="Arial" w:cs="Arial"/>
          <w:sz w:val="28"/>
          <w:szCs w:val="28"/>
        </w:rPr>
      </w:pPr>
      <w:r>
        <w:rPr>
          <w:rFonts w:ascii="Arial" w:hAnsi="Arial" w:cs="Arial"/>
          <w:sz w:val="28"/>
          <w:szCs w:val="28"/>
        </w:rPr>
        <w:t xml:space="preserve">b) Lo mismo pero se cuentan el número de errores por expediente y </w:t>
      </w:r>
      <w:proofErr w:type="spellStart"/>
      <w:r>
        <w:rPr>
          <w:rFonts w:ascii="Arial" w:hAnsi="Arial" w:cs="Arial"/>
          <w:sz w:val="28"/>
          <w:szCs w:val="28"/>
        </w:rPr>
        <w:t>AQL</w:t>
      </w:r>
      <w:proofErr w:type="spellEnd"/>
      <w:r>
        <w:rPr>
          <w:rFonts w:ascii="Arial" w:hAnsi="Arial" w:cs="Arial"/>
          <w:sz w:val="28"/>
          <w:szCs w:val="28"/>
        </w:rPr>
        <w:t xml:space="preserve"> = 250 por cada 100 expedientes.</w:t>
      </w:r>
    </w:p>
    <w:p w:rsidR="00B96DAD" w:rsidRDefault="00B96DAD" w:rsidP="005F2DBB">
      <w:pPr>
        <w:spacing w:after="0"/>
        <w:rPr>
          <w:rFonts w:ascii="Arial" w:hAnsi="Arial" w:cs="Arial"/>
          <w:sz w:val="28"/>
          <w:szCs w:val="28"/>
        </w:rPr>
      </w:pPr>
      <w:r>
        <w:rPr>
          <w:rFonts w:ascii="Arial" w:hAnsi="Arial" w:cs="Arial"/>
          <w:sz w:val="28"/>
          <w:szCs w:val="28"/>
        </w:rPr>
        <w:t xml:space="preserve">c) Determinar la curva </w:t>
      </w:r>
      <w:proofErr w:type="spellStart"/>
      <w:r>
        <w:rPr>
          <w:rFonts w:ascii="Arial" w:hAnsi="Arial" w:cs="Arial"/>
          <w:sz w:val="28"/>
          <w:szCs w:val="28"/>
        </w:rPr>
        <w:t>OC</w:t>
      </w:r>
      <w:proofErr w:type="spellEnd"/>
      <w:r>
        <w:rPr>
          <w:rFonts w:ascii="Arial" w:hAnsi="Arial" w:cs="Arial"/>
          <w:sz w:val="28"/>
          <w:szCs w:val="28"/>
        </w:rPr>
        <w:t xml:space="preserve"> para la inspección normal del inciso a de este mismo ejercicio.</w:t>
      </w:r>
    </w:p>
    <w:p w:rsidR="00934723" w:rsidRDefault="00934723" w:rsidP="005F2DBB">
      <w:pPr>
        <w:spacing w:after="0"/>
        <w:rPr>
          <w:rFonts w:ascii="Arial" w:hAnsi="Arial" w:cs="Arial"/>
          <w:sz w:val="28"/>
          <w:szCs w:val="28"/>
        </w:rPr>
      </w:pPr>
    </w:p>
    <w:p w:rsidR="00934723" w:rsidRDefault="00934723" w:rsidP="005F2DBB">
      <w:pPr>
        <w:spacing w:after="0"/>
        <w:rPr>
          <w:rFonts w:ascii="Arial" w:hAnsi="Arial" w:cs="Arial"/>
          <w:sz w:val="28"/>
          <w:szCs w:val="28"/>
        </w:rPr>
      </w:pPr>
      <w:r>
        <w:rPr>
          <w:rFonts w:ascii="Arial" w:hAnsi="Arial" w:cs="Arial"/>
          <w:sz w:val="28"/>
          <w:szCs w:val="28"/>
        </w:rPr>
        <w:t xml:space="preserve">4. La empresa FAMOSA que fabrica productos de poliestireno desea que Usted le diseñe un esquema de muestreo sencillo para inspeccionar  lotes de cajas para empacar uva. El lote se define de acuerdo a la producción diaria de esta caja que es aproximadamente 5000. El nivel de inspección adecuado sería I y el </w:t>
      </w:r>
      <w:proofErr w:type="spellStart"/>
      <w:r>
        <w:rPr>
          <w:rFonts w:ascii="Arial" w:hAnsi="Arial" w:cs="Arial"/>
          <w:sz w:val="28"/>
          <w:szCs w:val="28"/>
        </w:rPr>
        <w:t>AQL</w:t>
      </w:r>
      <w:proofErr w:type="spellEnd"/>
      <w:r>
        <w:rPr>
          <w:rFonts w:ascii="Arial" w:hAnsi="Arial" w:cs="Arial"/>
          <w:sz w:val="28"/>
          <w:szCs w:val="28"/>
        </w:rPr>
        <w:t xml:space="preserve"> es de 7%.</w:t>
      </w:r>
    </w:p>
    <w:p w:rsidR="00934723" w:rsidRDefault="00934723" w:rsidP="005F2DBB">
      <w:pPr>
        <w:spacing w:after="0"/>
        <w:rPr>
          <w:rFonts w:ascii="Arial" w:hAnsi="Arial" w:cs="Arial"/>
          <w:sz w:val="28"/>
          <w:szCs w:val="28"/>
        </w:rPr>
      </w:pPr>
    </w:p>
    <w:p w:rsidR="00934723" w:rsidRDefault="00934723" w:rsidP="005F2DBB">
      <w:pPr>
        <w:spacing w:after="0"/>
        <w:rPr>
          <w:rFonts w:ascii="Arial" w:hAnsi="Arial" w:cs="Arial"/>
          <w:sz w:val="28"/>
          <w:szCs w:val="28"/>
        </w:rPr>
      </w:pPr>
      <w:r>
        <w:rPr>
          <w:rFonts w:ascii="Arial" w:hAnsi="Arial" w:cs="Arial"/>
          <w:sz w:val="28"/>
          <w:szCs w:val="28"/>
        </w:rPr>
        <w:lastRenderedPageBreak/>
        <w:t>Una vez definido el esquema de muestreo</w:t>
      </w:r>
      <w:r w:rsidR="00460F39">
        <w:rPr>
          <w:rFonts w:ascii="Arial" w:hAnsi="Arial" w:cs="Arial"/>
          <w:sz w:val="28"/>
          <w:szCs w:val="28"/>
        </w:rPr>
        <w:t>, se inicia la inspección de los lotes. Si inicia con inspección normal, decidir para cada lote si lo acepta(A) o rechaza (R) de acuerdo al número de cajas no conformes (No de PNC) encontradas y defina qué tipo de inspección deberá utilizar al siguiente día. Los datos son:</w:t>
      </w:r>
    </w:p>
    <w:p w:rsidR="00460F39" w:rsidRDefault="00460F39" w:rsidP="005F2DBB">
      <w:pPr>
        <w:spacing w:after="0"/>
        <w:rPr>
          <w:rFonts w:ascii="Arial" w:hAnsi="Arial" w:cs="Arial"/>
          <w:sz w:val="28"/>
          <w:szCs w:val="28"/>
        </w:rPr>
      </w:pPr>
    </w:p>
    <w:tbl>
      <w:tblPr>
        <w:tblStyle w:val="Tablaconcuadrcula"/>
        <w:tblW w:w="0" w:type="auto"/>
        <w:tblLook w:val="04A0" w:firstRow="1" w:lastRow="0" w:firstColumn="1" w:lastColumn="0" w:noHBand="0" w:noVBand="1"/>
      </w:tblPr>
      <w:tblGrid>
        <w:gridCol w:w="2235"/>
        <w:gridCol w:w="6743"/>
      </w:tblGrid>
      <w:tr w:rsidR="00460F39" w:rsidRPr="00460F39" w:rsidTr="00460F39">
        <w:tc>
          <w:tcPr>
            <w:tcW w:w="2235" w:type="dxa"/>
          </w:tcPr>
          <w:p w:rsidR="00460F39" w:rsidRPr="00460F39" w:rsidRDefault="00460F39" w:rsidP="005F2DBB">
            <w:pPr>
              <w:rPr>
                <w:rFonts w:ascii="Arial" w:hAnsi="Arial" w:cs="Arial"/>
                <w:sz w:val="24"/>
                <w:szCs w:val="24"/>
              </w:rPr>
            </w:pPr>
            <w:r w:rsidRPr="00460F39">
              <w:rPr>
                <w:rFonts w:ascii="Arial" w:hAnsi="Arial" w:cs="Arial"/>
                <w:sz w:val="24"/>
                <w:szCs w:val="24"/>
              </w:rPr>
              <w:t>Tipo de inspección</w:t>
            </w:r>
          </w:p>
        </w:tc>
        <w:tc>
          <w:tcPr>
            <w:tcW w:w="6743" w:type="dxa"/>
          </w:tcPr>
          <w:p w:rsidR="00460F39" w:rsidRPr="00460F39" w:rsidRDefault="00460F39" w:rsidP="005F2DBB">
            <w:pPr>
              <w:rPr>
                <w:rFonts w:ascii="Arial" w:hAnsi="Arial" w:cs="Arial"/>
                <w:sz w:val="24"/>
                <w:szCs w:val="24"/>
              </w:rPr>
            </w:pPr>
            <w:r>
              <w:rPr>
                <w:rFonts w:ascii="Arial" w:hAnsi="Arial" w:cs="Arial"/>
                <w:sz w:val="24"/>
                <w:szCs w:val="24"/>
              </w:rPr>
              <w:t xml:space="preserve"> N</w:t>
            </w:r>
          </w:p>
        </w:tc>
      </w:tr>
      <w:tr w:rsidR="00460F39" w:rsidRPr="00460F39" w:rsidTr="00460F39">
        <w:tc>
          <w:tcPr>
            <w:tcW w:w="2235" w:type="dxa"/>
          </w:tcPr>
          <w:p w:rsidR="00460F39" w:rsidRPr="00460F39" w:rsidRDefault="00460F39" w:rsidP="005F2DBB">
            <w:pPr>
              <w:rPr>
                <w:rFonts w:ascii="Arial" w:hAnsi="Arial" w:cs="Arial"/>
                <w:sz w:val="24"/>
                <w:szCs w:val="24"/>
              </w:rPr>
            </w:pPr>
            <w:r w:rsidRPr="00460F39">
              <w:rPr>
                <w:rFonts w:ascii="Arial" w:hAnsi="Arial" w:cs="Arial"/>
                <w:sz w:val="24"/>
                <w:szCs w:val="24"/>
              </w:rPr>
              <w:t>No de PNC</w:t>
            </w:r>
          </w:p>
        </w:tc>
        <w:tc>
          <w:tcPr>
            <w:tcW w:w="6743" w:type="dxa"/>
          </w:tcPr>
          <w:p w:rsidR="00460F39" w:rsidRPr="00460F39" w:rsidRDefault="00460F39" w:rsidP="005F2DBB">
            <w:pPr>
              <w:rPr>
                <w:rFonts w:ascii="Arial" w:hAnsi="Arial" w:cs="Arial"/>
                <w:sz w:val="24"/>
                <w:szCs w:val="24"/>
              </w:rPr>
            </w:pPr>
            <w:r>
              <w:rPr>
                <w:rFonts w:ascii="Arial" w:hAnsi="Arial" w:cs="Arial"/>
                <w:sz w:val="24"/>
                <w:szCs w:val="24"/>
              </w:rPr>
              <w:t xml:space="preserve"> 5     3     2     12     8     9     4     11     9     7     6     9     4</w:t>
            </w:r>
          </w:p>
        </w:tc>
      </w:tr>
      <w:tr w:rsidR="00460F39" w:rsidRPr="00460F39" w:rsidTr="00460F39">
        <w:tc>
          <w:tcPr>
            <w:tcW w:w="2235" w:type="dxa"/>
          </w:tcPr>
          <w:p w:rsidR="00460F39" w:rsidRPr="00460F39" w:rsidRDefault="00460F39" w:rsidP="005F2DBB">
            <w:pPr>
              <w:rPr>
                <w:rFonts w:ascii="Arial" w:hAnsi="Arial" w:cs="Arial"/>
                <w:sz w:val="24"/>
                <w:szCs w:val="24"/>
              </w:rPr>
            </w:pPr>
            <w:r w:rsidRPr="00460F39">
              <w:rPr>
                <w:rFonts w:ascii="Arial" w:hAnsi="Arial" w:cs="Arial"/>
                <w:sz w:val="24"/>
                <w:szCs w:val="24"/>
              </w:rPr>
              <w:t>Decisión</w:t>
            </w:r>
          </w:p>
        </w:tc>
        <w:tc>
          <w:tcPr>
            <w:tcW w:w="6743" w:type="dxa"/>
          </w:tcPr>
          <w:p w:rsidR="00460F39" w:rsidRPr="00460F39" w:rsidRDefault="00460F39" w:rsidP="005F2DBB">
            <w:pPr>
              <w:rPr>
                <w:rFonts w:ascii="Arial" w:hAnsi="Arial" w:cs="Arial"/>
                <w:sz w:val="24"/>
                <w:szCs w:val="24"/>
              </w:rPr>
            </w:pPr>
            <w:r>
              <w:rPr>
                <w:rFonts w:ascii="Arial" w:hAnsi="Arial" w:cs="Arial"/>
                <w:sz w:val="24"/>
                <w:szCs w:val="24"/>
              </w:rPr>
              <w:t xml:space="preserve"> A</w:t>
            </w:r>
          </w:p>
        </w:tc>
      </w:tr>
    </w:tbl>
    <w:p w:rsidR="00460F39" w:rsidRPr="00460F39" w:rsidRDefault="00460F39" w:rsidP="005F2DBB">
      <w:pPr>
        <w:spacing w:after="0"/>
        <w:rPr>
          <w:rFonts w:ascii="Arial" w:hAnsi="Arial" w:cs="Arial"/>
          <w:sz w:val="24"/>
          <w:szCs w:val="24"/>
        </w:rPr>
      </w:pPr>
    </w:p>
    <w:p w:rsidR="00460F39" w:rsidRDefault="00460F39" w:rsidP="005F2DBB">
      <w:pPr>
        <w:spacing w:after="0"/>
        <w:rPr>
          <w:rFonts w:ascii="Arial" w:hAnsi="Arial" w:cs="Arial"/>
          <w:sz w:val="28"/>
          <w:szCs w:val="28"/>
        </w:rPr>
      </w:pPr>
    </w:p>
    <w:tbl>
      <w:tblPr>
        <w:tblStyle w:val="Tablaconcuadrcula"/>
        <w:tblW w:w="0" w:type="auto"/>
        <w:tblLook w:val="04A0" w:firstRow="1" w:lastRow="0" w:firstColumn="1" w:lastColumn="0" w:noHBand="0" w:noVBand="1"/>
      </w:tblPr>
      <w:tblGrid>
        <w:gridCol w:w="2235"/>
        <w:gridCol w:w="6743"/>
      </w:tblGrid>
      <w:tr w:rsidR="00460F39" w:rsidRPr="00460F39" w:rsidTr="00AD61F1">
        <w:tc>
          <w:tcPr>
            <w:tcW w:w="2235" w:type="dxa"/>
          </w:tcPr>
          <w:p w:rsidR="00460F39" w:rsidRPr="00460F39" w:rsidRDefault="00460F39" w:rsidP="00AD61F1">
            <w:pPr>
              <w:rPr>
                <w:rFonts w:ascii="Arial" w:hAnsi="Arial" w:cs="Arial"/>
                <w:sz w:val="24"/>
                <w:szCs w:val="24"/>
              </w:rPr>
            </w:pPr>
            <w:r w:rsidRPr="00460F39">
              <w:rPr>
                <w:rFonts w:ascii="Arial" w:hAnsi="Arial" w:cs="Arial"/>
                <w:sz w:val="24"/>
                <w:szCs w:val="24"/>
              </w:rPr>
              <w:t>Tipo de inspección</w:t>
            </w:r>
          </w:p>
        </w:tc>
        <w:tc>
          <w:tcPr>
            <w:tcW w:w="6743" w:type="dxa"/>
          </w:tcPr>
          <w:p w:rsidR="00460F39" w:rsidRPr="00460F39" w:rsidRDefault="00460F39" w:rsidP="00AD61F1">
            <w:pPr>
              <w:rPr>
                <w:rFonts w:ascii="Arial" w:hAnsi="Arial" w:cs="Arial"/>
                <w:sz w:val="24"/>
                <w:szCs w:val="24"/>
              </w:rPr>
            </w:pPr>
          </w:p>
        </w:tc>
      </w:tr>
      <w:tr w:rsidR="00460F39" w:rsidRPr="00460F39" w:rsidTr="00AD61F1">
        <w:tc>
          <w:tcPr>
            <w:tcW w:w="2235" w:type="dxa"/>
          </w:tcPr>
          <w:p w:rsidR="00460F39" w:rsidRPr="00460F39" w:rsidRDefault="00460F39" w:rsidP="00AD61F1">
            <w:pPr>
              <w:rPr>
                <w:rFonts w:ascii="Arial" w:hAnsi="Arial" w:cs="Arial"/>
                <w:sz w:val="24"/>
                <w:szCs w:val="24"/>
              </w:rPr>
            </w:pPr>
            <w:r w:rsidRPr="00460F39">
              <w:rPr>
                <w:rFonts w:ascii="Arial" w:hAnsi="Arial" w:cs="Arial"/>
                <w:sz w:val="24"/>
                <w:szCs w:val="24"/>
              </w:rPr>
              <w:t>No de PNC</w:t>
            </w:r>
          </w:p>
        </w:tc>
        <w:tc>
          <w:tcPr>
            <w:tcW w:w="6743" w:type="dxa"/>
          </w:tcPr>
          <w:p w:rsidR="00460F39" w:rsidRPr="00460F39" w:rsidRDefault="00460F39" w:rsidP="00AD61F1">
            <w:pPr>
              <w:rPr>
                <w:rFonts w:ascii="Arial" w:hAnsi="Arial" w:cs="Arial"/>
                <w:sz w:val="24"/>
                <w:szCs w:val="24"/>
              </w:rPr>
            </w:pPr>
            <w:r>
              <w:rPr>
                <w:rFonts w:ascii="Arial" w:hAnsi="Arial" w:cs="Arial"/>
                <w:sz w:val="24"/>
                <w:szCs w:val="24"/>
              </w:rPr>
              <w:t xml:space="preserve"> 6     5     6     7     4     5     4     9     9     9     8     6     10     1</w:t>
            </w:r>
          </w:p>
        </w:tc>
      </w:tr>
      <w:tr w:rsidR="00460F39" w:rsidRPr="00460F39" w:rsidTr="00AD61F1">
        <w:tc>
          <w:tcPr>
            <w:tcW w:w="2235" w:type="dxa"/>
          </w:tcPr>
          <w:p w:rsidR="00460F39" w:rsidRPr="00460F39" w:rsidRDefault="00460F39" w:rsidP="00AD61F1">
            <w:pPr>
              <w:rPr>
                <w:rFonts w:ascii="Arial" w:hAnsi="Arial" w:cs="Arial"/>
                <w:sz w:val="24"/>
                <w:szCs w:val="24"/>
              </w:rPr>
            </w:pPr>
            <w:r w:rsidRPr="00460F39">
              <w:rPr>
                <w:rFonts w:ascii="Arial" w:hAnsi="Arial" w:cs="Arial"/>
                <w:sz w:val="24"/>
                <w:szCs w:val="24"/>
              </w:rPr>
              <w:t>Decisión</w:t>
            </w:r>
          </w:p>
        </w:tc>
        <w:tc>
          <w:tcPr>
            <w:tcW w:w="6743" w:type="dxa"/>
          </w:tcPr>
          <w:p w:rsidR="00460F39" w:rsidRPr="00460F39" w:rsidRDefault="00460F39" w:rsidP="00AD61F1">
            <w:pPr>
              <w:rPr>
                <w:rFonts w:ascii="Arial" w:hAnsi="Arial" w:cs="Arial"/>
                <w:sz w:val="24"/>
                <w:szCs w:val="24"/>
              </w:rPr>
            </w:pPr>
          </w:p>
        </w:tc>
      </w:tr>
    </w:tbl>
    <w:p w:rsidR="00460F39" w:rsidRPr="00D90CB9" w:rsidRDefault="00460F39" w:rsidP="005F2DBB">
      <w:pPr>
        <w:spacing w:after="0"/>
        <w:rPr>
          <w:rFonts w:ascii="Arial" w:hAnsi="Arial" w:cs="Arial"/>
          <w:sz w:val="28"/>
          <w:szCs w:val="28"/>
        </w:rPr>
      </w:pPr>
    </w:p>
    <w:tbl>
      <w:tblPr>
        <w:tblStyle w:val="Tablaconcuadrcula"/>
        <w:tblW w:w="0" w:type="auto"/>
        <w:tblLook w:val="04A0" w:firstRow="1" w:lastRow="0" w:firstColumn="1" w:lastColumn="0" w:noHBand="0" w:noVBand="1"/>
      </w:tblPr>
      <w:tblGrid>
        <w:gridCol w:w="2235"/>
        <w:gridCol w:w="6743"/>
      </w:tblGrid>
      <w:tr w:rsidR="00460F39" w:rsidRPr="00460F39" w:rsidTr="00AD61F1">
        <w:tc>
          <w:tcPr>
            <w:tcW w:w="2235" w:type="dxa"/>
          </w:tcPr>
          <w:p w:rsidR="00460F39" w:rsidRPr="00460F39" w:rsidRDefault="00460F39" w:rsidP="00AD61F1">
            <w:pPr>
              <w:rPr>
                <w:rFonts w:ascii="Arial" w:hAnsi="Arial" w:cs="Arial"/>
                <w:sz w:val="24"/>
                <w:szCs w:val="24"/>
              </w:rPr>
            </w:pPr>
            <w:r w:rsidRPr="00460F39">
              <w:rPr>
                <w:rFonts w:ascii="Arial" w:hAnsi="Arial" w:cs="Arial"/>
                <w:sz w:val="24"/>
                <w:szCs w:val="24"/>
              </w:rPr>
              <w:t>Tipo de inspección</w:t>
            </w:r>
          </w:p>
        </w:tc>
        <w:tc>
          <w:tcPr>
            <w:tcW w:w="6743" w:type="dxa"/>
          </w:tcPr>
          <w:p w:rsidR="00460F39" w:rsidRPr="00460F39" w:rsidRDefault="00460F39" w:rsidP="00AD61F1">
            <w:pPr>
              <w:rPr>
                <w:rFonts w:ascii="Arial" w:hAnsi="Arial" w:cs="Arial"/>
                <w:sz w:val="24"/>
                <w:szCs w:val="24"/>
              </w:rPr>
            </w:pPr>
          </w:p>
        </w:tc>
      </w:tr>
      <w:tr w:rsidR="00460F39" w:rsidRPr="00460F39" w:rsidTr="00AD61F1">
        <w:tc>
          <w:tcPr>
            <w:tcW w:w="2235" w:type="dxa"/>
          </w:tcPr>
          <w:p w:rsidR="00460F39" w:rsidRPr="00460F39" w:rsidRDefault="00460F39" w:rsidP="00AD61F1">
            <w:pPr>
              <w:rPr>
                <w:rFonts w:ascii="Arial" w:hAnsi="Arial" w:cs="Arial"/>
                <w:sz w:val="24"/>
                <w:szCs w:val="24"/>
              </w:rPr>
            </w:pPr>
            <w:r w:rsidRPr="00460F39">
              <w:rPr>
                <w:rFonts w:ascii="Arial" w:hAnsi="Arial" w:cs="Arial"/>
                <w:sz w:val="24"/>
                <w:szCs w:val="24"/>
              </w:rPr>
              <w:t>No de PNC</w:t>
            </w:r>
          </w:p>
        </w:tc>
        <w:tc>
          <w:tcPr>
            <w:tcW w:w="6743" w:type="dxa"/>
          </w:tcPr>
          <w:p w:rsidR="00460F39" w:rsidRPr="00460F39" w:rsidRDefault="00460F39" w:rsidP="00AD61F1">
            <w:pPr>
              <w:rPr>
                <w:rFonts w:ascii="Arial" w:hAnsi="Arial" w:cs="Arial"/>
                <w:sz w:val="24"/>
                <w:szCs w:val="24"/>
              </w:rPr>
            </w:pPr>
            <w:r>
              <w:rPr>
                <w:rFonts w:ascii="Arial" w:hAnsi="Arial" w:cs="Arial"/>
                <w:sz w:val="24"/>
                <w:szCs w:val="24"/>
              </w:rPr>
              <w:t xml:space="preserve"> 2     1     2     2     4     5     4     3     7     2     3     4</w:t>
            </w:r>
            <w:bookmarkStart w:id="0" w:name="_GoBack"/>
            <w:bookmarkEnd w:id="0"/>
          </w:p>
        </w:tc>
      </w:tr>
      <w:tr w:rsidR="00460F39" w:rsidRPr="00460F39" w:rsidTr="00AD61F1">
        <w:tc>
          <w:tcPr>
            <w:tcW w:w="2235" w:type="dxa"/>
          </w:tcPr>
          <w:p w:rsidR="00460F39" w:rsidRPr="00460F39" w:rsidRDefault="00460F39" w:rsidP="00AD61F1">
            <w:pPr>
              <w:rPr>
                <w:rFonts w:ascii="Arial" w:hAnsi="Arial" w:cs="Arial"/>
                <w:sz w:val="24"/>
                <w:szCs w:val="24"/>
              </w:rPr>
            </w:pPr>
            <w:r w:rsidRPr="00460F39">
              <w:rPr>
                <w:rFonts w:ascii="Arial" w:hAnsi="Arial" w:cs="Arial"/>
                <w:sz w:val="24"/>
                <w:szCs w:val="24"/>
              </w:rPr>
              <w:t>Decisión</w:t>
            </w:r>
          </w:p>
        </w:tc>
        <w:tc>
          <w:tcPr>
            <w:tcW w:w="6743" w:type="dxa"/>
          </w:tcPr>
          <w:p w:rsidR="00460F39" w:rsidRPr="00460F39" w:rsidRDefault="00460F39" w:rsidP="00AD61F1">
            <w:pPr>
              <w:rPr>
                <w:rFonts w:ascii="Arial" w:hAnsi="Arial" w:cs="Arial"/>
                <w:sz w:val="24"/>
                <w:szCs w:val="24"/>
              </w:rPr>
            </w:pPr>
          </w:p>
        </w:tc>
      </w:tr>
    </w:tbl>
    <w:p w:rsidR="00E371A6" w:rsidRPr="005F2DBB" w:rsidRDefault="00E371A6"/>
    <w:p w:rsidR="00E371A6" w:rsidRPr="005F2DBB" w:rsidRDefault="00E371A6"/>
    <w:sectPr w:rsidR="00E371A6" w:rsidRPr="005F2D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A6"/>
    <w:rsid w:val="0006195C"/>
    <w:rsid w:val="00460F39"/>
    <w:rsid w:val="004F585A"/>
    <w:rsid w:val="005B3520"/>
    <w:rsid w:val="005F2DBB"/>
    <w:rsid w:val="0090272F"/>
    <w:rsid w:val="00934723"/>
    <w:rsid w:val="00937A47"/>
    <w:rsid w:val="00AA78A9"/>
    <w:rsid w:val="00B96DAD"/>
    <w:rsid w:val="00C243F1"/>
    <w:rsid w:val="00C61610"/>
    <w:rsid w:val="00D2208B"/>
    <w:rsid w:val="00D90CB9"/>
    <w:rsid w:val="00E371A6"/>
    <w:rsid w:val="00FC2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0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0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2348</TotalTime>
  <Pages>2</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Lozano</dc:creator>
  <cp:lastModifiedBy>Dr Lozano</cp:lastModifiedBy>
  <cp:revision>3</cp:revision>
  <dcterms:created xsi:type="dcterms:W3CDTF">2015-04-20T14:17:00Z</dcterms:created>
  <dcterms:modified xsi:type="dcterms:W3CDTF">2015-04-24T17:26:00Z</dcterms:modified>
</cp:coreProperties>
</file>